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D2D" w:rsidRPr="000278B9" w:rsidRDefault="00F95D2D" w:rsidP="001A4C46">
      <w:pPr>
        <w:spacing w:beforeLines="50" w:afterLines="50" w:line="560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0278B9">
        <w:rPr>
          <w:rFonts w:ascii="方正小标宋简体" w:eastAsia="方正小标宋简体" w:hAnsi="宋体" w:hint="eastAsia"/>
          <w:sz w:val="36"/>
          <w:szCs w:val="36"/>
        </w:rPr>
        <w:t>四川省地理</w:t>
      </w:r>
      <w:r w:rsidRPr="000278B9">
        <w:rPr>
          <w:rFonts w:ascii="方正小标宋简体" w:eastAsia="方正小标宋简体" w:hAnsi="宋体" w:cs="宋体" w:hint="eastAsia"/>
          <w:sz w:val="36"/>
          <w:szCs w:val="36"/>
        </w:rPr>
        <w:t>信息产业协会</w:t>
      </w:r>
      <w:r w:rsidRPr="007910F4">
        <w:rPr>
          <w:rFonts w:ascii="Times New Roman" w:eastAsia="方正小标宋简体" w:hAnsi="Times New Roman" w:cs="Times New Roman"/>
          <w:sz w:val="36"/>
          <w:szCs w:val="36"/>
        </w:rPr>
        <w:t>20</w:t>
      </w:r>
      <w:r w:rsidR="008D21C7">
        <w:rPr>
          <w:rFonts w:ascii="Times New Roman" w:eastAsia="方正小标宋简体" w:hAnsi="Times New Roman" w:cs="Times New Roman" w:hint="eastAsia"/>
          <w:sz w:val="36"/>
          <w:szCs w:val="36"/>
        </w:rPr>
        <w:t>20</w:t>
      </w:r>
      <w:r w:rsidRPr="000278B9">
        <w:rPr>
          <w:rFonts w:ascii="方正小标宋简体" w:eastAsia="方正小标宋简体" w:hAnsi="宋体" w:hint="eastAsia"/>
          <w:sz w:val="36"/>
          <w:szCs w:val="36"/>
        </w:rPr>
        <w:t>年工作要点</w:t>
      </w:r>
    </w:p>
    <w:p w:rsidR="00F95D2D" w:rsidRDefault="00F95D2D" w:rsidP="00ED7810">
      <w:pPr>
        <w:spacing w:line="640" w:lineRule="exact"/>
        <w:ind w:firstLineChars="200" w:firstLine="560"/>
        <w:rPr>
          <w:rFonts w:ascii="宋体" w:hAnsi="宋体" w:cs="宋体"/>
          <w:sz w:val="28"/>
          <w:szCs w:val="28"/>
        </w:rPr>
      </w:pPr>
      <w:r w:rsidRPr="00E6759D">
        <w:rPr>
          <w:rFonts w:ascii="宋体" w:hAnsi="宋体" w:hint="eastAsia"/>
          <w:sz w:val="28"/>
          <w:szCs w:val="28"/>
        </w:rPr>
        <w:t>四川省地理信息产业协会</w:t>
      </w:r>
      <w:r w:rsidR="008D21C7">
        <w:rPr>
          <w:rFonts w:ascii="宋体" w:hAnsi="宋体"/>
          <w:sz w:val="28"/>
          <w:szCs w:val="28"/>
        </w:rPr>
        <w:t>20</w:t>
      </w:r>
      <w:r w:rsidR="008D21C7">
        <w:rPr>
          <w:rFonts w:ascii="宋体" w:hAnsi="宋体" w:hint="eastAsia"/>
          <w:sz w:val="28"/>
          <w:szCs w:val="28"/>
        </w:rPr>
        <w:t>20</w:t>
      </w:r>
      <w:r w:rsidRPr="00E6759D">
        <w:rPr>
          <w:rFonts w:ascii="宋体" w:hAnsi="宋体" w:hint="eastAsia"/>
          <w:sz w:val="28"/>
          <w:szCs w:val="28"/>
        </w:rPr>
        <w:t>年工作的总体任务是：以习近平新时代中国特色社会主义思想为指导，全面</w:t>
      </w:r>
      <w:r w:rsidRPr="00E6759D">
        <w:rPr>
          <w:rFonts w:ascii="宋体" w:hAnsi="宋体" w:cs="宋体" w:hint="eastAsia"/>
          <w:sz w:val="28"/>
          <w:szCs w:val="28"/>
        </w:rPr>
        <w:t>贯彻党的</w:t>
      </w:r>
      <w:r w:rsidRPr="00E6759D">
        <w:rPr>
          <w:rFonts w:ascii="宋体" w:hAnsi="宋体" w:cs="Meiryo" w:hint="eastAsia"/>
          <w:sz w:val="28"/>
          <w:szCs w:val="28"/>
        </w:rPr>
        <w:t>十九</w:t>
      </w:r>
      <w:r w:rsidRPr="00E6759D">
        <w:rPr>
          <w:rFonts w:ascii="宋体" w:hAnsi="宋体" w:cs="宋体" w:hint="eastAsia"/>
          <w:sz w:val="28"/>
          <w:szCs w:val="28"/>
        </w:rPr>
        <w:t>大</w:t>
      </w:r>
      <w:r w:rsidR="008D21C7">
        <w:rPr>
          <w:rFonts w:ascii="宋体" w:hAnsi="宋体" w:cs="宋体" w:hint="eastAsia"/>
          <w:sz w:val="28"/>
          <w:szCs w:val="28"/>
        </w:rPr>
        <w:t>和十九届四中全会</w:t>
      </w:r>
      <w:r w:rsidRPr="00E6759D">
        <w:rPr>
          <w:rFonts w:ascii="宋体" w:hAnsi="宋体" w:cs="宋体" w:hint="eastAsia"/>
          <w:sz w:val="28"/>
          <w:szCs w:val="28"/>
        </w:rPr>
        <w:t>精神，认真落实省委第</w:t>
      </w:r>
      <w:r w:rsidRPr="00E6759D">
        <w:rPr>
          <w:rFonts w:ascii="宋体" w:hAnsi="宋体" w:cs="Meiryo" w:hint="eastAsia"/>
          <w:sz w:val="28"/>
          <w:szCs w:val="28"/>
        </w:rPr>
        <w:t>十一</w:t>
      </w:r>
      <w:r w:rsidR="008D21C7">
        <w:rPr>
          <w:rFonts w:ascii="宋体" w:hAnsi="宋体" w:cs="宋体" w:hint="eastAsia"/>
          <w:sz w:val="28"/>
          <w:szCs w:val="28"/>
        </w:rPr>
        <w:t>届六</w:t>
      </w:r>
      <w:r w:rsidRPr="00E6759D">
        <w:rPr>
          <w:rFonts w:ascii="宋体" w:hAnsi="宋体" w:cs="宋体" w:hint="eastAsia"/>
          <w:sz w:val="28"/>
          <w:szCs w:val="28"/>
        </w:rPr>
        <w:t>次全会要求，在四川省测绘地理信息局、四川省民政厅的指导下，当好政策法规的普及者、深化改革的推动者、能力素质的提升者、党的建设的组织者，搭建发展平台，营造发展环境，充分发挥桥梁纽带作用。</w:t>
      </w:r>
    </w:p>
    <w:p w:rsidR="008D21C7" w:rsidRPr="00A228A9" w:rsidRDefault="008D21C7" w:rsidP="00ED7810">
      <w:pPr>
        <w:spacing w:line="640" w:lineRule="exact"/>
        <w:ind w:firstLineChars="200" w:firstLine="562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一</w:t>
      </w:r>
      <w:r w:rsidRPr="00A228A9">
        <w:rPr>
          <w:rFonts w:ascii="宋体" w:hAnsi="宋体" w:hint="eastAsia"/>
          <w:b/>
          <w:sz w:val="28"/>
          <w:szCs w:val="28"/>
        </w:rPr>
        <w:t>、</w:t>
      </w:r>
      <w:r>
        <w:rPr>
          <w:rFonts w:ascii="宋体" w:hAnsi="宋体" w:hint="eastAsia"/>
          <w:b/>
          <w:sz w:val="28"/>
          <w:szCs w:val="28"/>
        </w:rPr>
        <w:t>以党的建设为统领，</w:t>
      </w:r>
      <w:r w:rsidRPr="00A228A9">
        <w:rPr>
          <w:rFonts w:ascii="宋体" w:hAnsi="宋体" w:hint="eastAsia"/>
          <w:b/>
          <w:sz w:val="28"/>
          <w:szCs w:val="28"/>
        </w:rPr>
        <w:t>加强协会自身建设</w:t>
      </w:r>
      <w:r w:rsidRPr="00A228A9">
        <w:rPr>
          <w:rFonts w:ascii="宋体" w:hAnsi="宋体" w:cs="宋体" w:hint="eastAsia"/>
          <w:b/>
          <w:sz w:val="28"/>
          <w:szCs w:val="28"/>
        </w:rPr>
        <w:t>。</w:t>
      </w:r>
    </w:p>
    <w:p w:rsidR="008D21C7" w:rsidRDefault="008D21C7" w:rsidP="00ED7810">
      <w:pPr>
        <w:spacing w:line="6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以党的建设为统领，</w:t>
      </w:r>
      <w:r w:rsidR="003947DE">
        <w:rPr>
          <w:rFonts w:ascii="宋体" w:hAnsi="宋体" w:hint="eastAsia"/>
          <w:sz w:val="28"/>
          <w:szCs w:val="28"/>
        </w:rPr>
        <w:t>坚持党的领导，加强政治建设，</w:t>
      </w:r>
      <w:r w:rsidRPr="000A5CFE">
        <w:rPr>
          <w:rFonts w:ascii="宋体" w:hAnsi="宋体" w:cs="宋体" w:hint="eastAsia"/>
          <w:sz w:val="28"/>
          <w:szCs w:val="28"/>
        </w:rPr>
        <w:t>充分发挥党组织政治核心作用。</w:t>
      </w:r>
      <w:r w:rsidRPr="000A5CFE">
        <w:rPr>
          <w:rFonts w:ascii="宋体" w:hAnsi="宋体" w:hint="eastAsia"/>
          <w:sz w:val="28"/>
          <w:szCs w:val="28"/>
        </w:rPr>
        <w:t>根据民政部制定的《社会组织信用信息</w:t>
      </w:r>
      <w:r>
        <w:rPr>
          <w:rFonts w:ascii="宋体" w:hAnsi="宋体" w:hint="eastAsia"/>
          <w:sz w:val="28"/>
          <w:szCs w:val="28"/>
        </w:rPr>
        <w:t>管理</w:t>
      </w:r>
      <w:r w:rsidRPr="000A5CFE">
        <w:rPr>
          <w:rFonts w:ascii="宋体" w:hAnsi="宋体" w:cs="宋体" w:hint="eastAsia"/>
          <w:sz w:val="28"/>
          <w:szCs w:val="28"/>
        </w:rPr>
        <w:t>办法》，加强协会自身建设，认真</w:t>
      </w:r>
      <w:r>
        <w:rPr>
          <w:rFonts w:ascii="宋体" w:hAnsi="宋体" w:cs="宋体" w:hint="eastAsia"/>
          <w:sz w:val="28"/>
          <w:szCs w:val="28"/>
        </w:rPr>
        <w:t>履行</w:t>
      </w:r>
      <w:r w:rsidRPr="000A5CFE">
        <w:rPr>
          <w:rFonts w:ascii="宋体" w:hAnsi="宋体" w:cs="宋体" w:hint="eastAsia"/>
          <w:sz w:val="28"/>
          <w:szCs w:val="28"/>
        </w:rPr>
        <w:t>责任和义务，坚持依法办会、</w:t>
      </w:r>
      <w:r w:rsidRPr="000A5CFE">
        <w:rPr>
          <w:rFonts w:ascii="宋体" w:hAnsi="宋体" w:hint="eastAsia"/>
          <w:sz w:val="28"/>
          <w:szCs w:val="28"/>
        </w:rPr>
        <w:t>民主办会</w:t>
      </w:r>
      <w:r>
        <w:rPr>
          <w:rFonts w:ascii="宋体" w:hAnsi="宋体" w:hint="eastAsia"/>
          <w:sz w:val="28"/>
          <w:szCs w:val="28"/>
        </w:rPr>
        <w:t>，全面提升协会工作能力和服务水平</w:t>
      </w:r>
      <w:r w:rsidR="00253058">
        <w:rPr>
          <w:rFonts w:ascii="宋体" w:hAnsi="宋体" w:hint="eastAsia"/>
          <w:sz w:val="28"/>
          <w:szCs w:val="28"/>
        </w:rPr>
        <w:t>，</w:t>
      </w:r>
      <w:r w:rsidR="00253058" w:rsidRPr="00253058">
        <w:rPr>
          <w:rFonts w:ascii="宋体" w:hAnsi="宋体" w:hint="eastAsia"/>
          <w:sz w:val="28"/>
          <w:szCs w:val="28"/>
        </w:rPr>
        <w:t>继续发挥好桥梁纽带作用，标杆示范作用，合作交流作用，团结凝聚作用，平衡协调作用。</w:t>
      </w:r>
    </w:p>
    <w:p w:rsidR="008D21C7" w:rsidRPr="00A228A9" w:rsidRDefault="008D21C7" w:rsidP="00ED7810">
      <w:pPr>
        <w:spacing w:line="640" w:lineRule="exact"/>
        <w:ind w:firstLineChars="200" w:firstLine="562"/>
        <w:rPr>
          <w:rFonts w:ascii="宋体"/>
          <w:b/>
          <w:sz w:val="28"/>
          <w:szCs w:val="28"/>
        </w:rPr>
      </w:pPr>
      <w:r w:rsidRPr="00A228A9">
        <w:rPr>
          <w:rFonts w:ascii="宋体" w:hAnsi="宋体" w:hint="eastAsia"/>
          <w:b/>
          <w:sz w:val="28"/>
          <w:szCs w:val="28"/>
        </w:rPr>
        <w:t>二、承接政府职能转移，提升管理水平。</w:t>
      </w:r>
    </w:p>
    <w:p w:rsidR="008D21C7" w:rsidRDefault="008D21C7" w:rsidP="00ED7810">
      <w:pPr>
        <w:spacing w:line="640" w:lineRule="exact"/>
        <w:ind w:firstLineChars="200" w:firstLine="560"/>
        <w:rPr>
          <w:rFonts w:ascii="宋体" w:hAnsi="宋体"/>
          <w:sz w:val="28"/>
          <w:szCs w:val="28"/>
        </w:rPr>
      </w:pPr>
      <w:r w:rsidRPr="00224D80">
        <w:rPr>
          <w:rFonts w:ascii="宋体" w:hAnsi="宋体" w:hint="eastAsia"/>
          <w:sz w:val="28"/>
          <w:szCs w:val="28"/>
        </w:rPr>
        <w:t>按照共建共治共享要求，围绕中心、服务大局，积极参与产业政策研究和行业管理的具体事务，主动承接政府职能转移，研究政府关注、企业关心的问题，并提供政研咨询服务。</w:t>
      </w:r>
    </w:p>
    <w:p w:rsidR="008C02D6" w:rsidRDefault="008C02D6" w:rsidP="00ED7810">
      <w:pPr>
        <w:spacing w:line="640" w:lineRule="exact"/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三、开展</w:t>
      </w:r>
      <w:r w:rsidRPr="008C02D6">
        <w:rPr>
          <w:rFonts w:ascii="宋体" w:hAnsi="宋体" w:hint="eastAsia"/>
          <w:b/>
          <w:sz w:val="28"/>
          <w:szCs w:val="28"/>
        </w:rPr>
        <w:t>地理信息产业</w:t>
      </w:r>
      <w:r>
        <w:rPr>
          <w:rFonts w:ascii="宋体" w:hAnsi="宋体" w:hint="eastAsia"/>
          <w:b/>
          <w:sz w:val="28"/>
          <w:szCs w:val="28"/>
        </w:rPr>
        <w:t>运行</w:t>
      </w:r>
      <w:r w:rsidRPr="008C02D6">
        <w:rPr>
          <w:rFonts w:ascii="宋体" w:hAnsi="宋体" w:hint="eastAsia"/>
          <w:b/>
          <w:sz w:val="28"/>
          <w:szCs w:val="28"/>
        </w:rPr>
        <w:t>监测</w:t>
      </w:r>
      <w:r>
        <w:rPr>
          <w:rFonts w:ascii="宋体" w:hAnsi="宋体" w:hint="eastAsia"/>
          <w:b/>
          <w:sz w:val="28"/>
          <w:szCs w:val="28"/>
        </w:rPr>
        <w:t>，优化产业结构。</w:t>
      </w:r>
    </w:p>
    <w:p w:rsidR="008C02D6" w:rsidRPr="008C02D6" w:rsidRDefault="008C02D6" w:rsidP="00ED7810">
      <w:pPr>
        <w:spacing w:line="640" w:lineRule="exact"/>
        <w:ind w:firstLineChars="200" w:firstLine="560"/>
        <w:rPr>
          <w:rFonts w:ascii="宋体" w:hAnsi="宋体"/>
          <w:sz w:val="28"/>
          <w:szCs w:val="28"/>
        </w:rPr>
      </w:pPr>
      <w:r w:rsidRPr="008C02D6">
        <w:rPr>
          <w:rFonts w:ascii="宋体" w:hAnsi="宋体" w:hint="eastAsia"/>
          <w:sz w:val="28"/>
          <w:szCs w:val="28"/>
        </w:rPr>
        <w:t>在四川省测绘地理信息局的支持下，开展四川省地理信息产业</w:t>
      </w:r>
      <w:r>
        <w:rPr>
          <w:rFonts w:ascii="宋体" w:hAnsi="宋体" w:hint="eastAsia"/>
          <w:sz w:val="28"/>
          <w:szCs w:val="28"/>
        </w:rPr>
        <w:t>运行</w:t>
      </w:r>
      <w:r w:rsidRPr="008C02D6">
        <w:rPr>
          <w:rFonts w:ascii="宋体" w:hAnsi="宋体" w:hint="eastAsia"/>
          <w:sz w:val="28"/>
          <w:szCs w:val="28"/>
        </w:rPr>
        <w:t>监测</w:t>
      </w:r>
      <w:r>
        <w:rPr>
          <w:rFonts w:ascii="宋体" w:hAnsi="宋体" w:hint="eastAsia"/>
          <w:sz w:val="28"/>
          <w:szCs w:val="28"/>
        </w:rPr>
        <w:t>工作</w:t>
      </w:r>
      <w:r w:rsidRPr="008C02D6">
        <w:rPr>
          <w:rFonts w:ascii="宋体" w:hAnsi="宋体" w:hint="eastAsia"/>
          <w:sz w:val="28"/>
          <w:szCs w:val="28"/>
        </w:rPr>
        <w:t>，组织遴选</w:t>
      </w:r>
      <w:r>
        <w:rPr>
          <w:rFonts w:ascii="宋体" w:hAnsi="宋体" w:hint="eastAsia"/>
          <w:sz w:val="28"/>
          <w:szCs w:val="28"/>
        </w:rPr>
        <w:t>我省</w:t>
      </w:r>
      <w:r w:rsidRPr="008C02D6">
        <w:rPr>
          <w:rFonts w:ascii="宋体" w:hAnsi="宋体" w:hint="eastAsia"/>
          <w:sz w:val="28"/>
          <w:szCs w:val="28"/>
        </w:rPr>
        <w:t>经济规模较大、经营发展较好、示范引领较强的地理信息企业作为重点联系企业，建立重点地理信息企业联系</w:t>
      </w:r>
      <w:r w:rsidRPr="008C02D6">
        <w:rPr>
          <w:rFonts w:ascii="宋体" w:hAnsi="宋体" w:hint="eastAsia"/>
          <w:sz w:val="28"/>
          <w:szCs w:val="28"/>
        </w:rPr>
        <w:lastRenderedPageBreak/>
        <w:t>制度</w:t>
      </w:r>
      <w:r>
        <w:rPr>
          <w:rFonts w:ascii="宋体" w:hAnsi="宋体" w:hint="eastAsia"/>
          <w:sz w:val="28"/>
          <w:szCs w:val="28"/>
        </w:rPr>
        <w:t>，</w:t>
      </w:r>
      <w:r w:rsidRPr="008C02D6">
        <w:rPr>
          <w:rFonts w:ascii="宋体" w:hAnsi="宋体" w:hint="eastAsia"/>
          <w:sz w:val="28"/>
          <w:szCs w:val="28"/>
        </w:rPr>
        <w:t>督促企业按时上报监测数据并进行审核。加强与统计、市场监管等部</w:t>
      </w:r>
      <w:r>
        <w:rPr>
          <w:rFonts w:ascii="宋体" w:hAnsi="宋体" w:hint="eastAsia"/>
          <w:sz w:val="28"/>
          <w:szCs w:val="28"/>
        </w:rPr>
        <w:t>门的沟通协调，多渠道获取地理信息企业经济运行信息，定期编制</w:t>
      </w:r>
      <w:r w:rsidRPr="008C02D6">
        <w:rPr>
          <w:rFonts w:ascii="宋体" w:hAnsi="宋体" w:hint="eastAsia"/>
          <w:sz w:val="28"/>
          <w:szCs w:val="28"/>
        </w:rPr>
        <w:t>地理信息产业运行监测报告。</w:t>
      </w:r>
    </w:p>
    <w:p w:rsidR="008D21C7" w:rsidRPr="00A228A9" w:rsidRDefault="008C02D6" w:rsidP="00ED7810">
      <w:pPr>
        <w:spacing w:line="640" w:lineRule="exact"/>
        <w:ind w:firstLineChars="200" w:firstLine="562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四</w:t>
      </w:r>
      <w:r w:rsidR="008D21C7" w:rsidRPr="00A228A9">
        <w:rPr>
          <w:rFonts w:ascii="宋体" w:hAnsi="宋体" w:hint="eastAsia"/>
          <w:b/>
          <w:sz w:val="28"/>
          <w:szCs w:val="28"/>
        </w:rPr>
        <w:t>、开展争先创优工作，促进产业发展。</w:t>
      </w:r>
    </w:p>
    <w:p w:rsidR="008D21C7" w:rsidRPr="00E6759D" w:rsidRDefault="008D21C7" w:rsidP="00ED7810">
      <w:pPr>
        <w:spacing w:line="640" w:lineRule="exact"/>
        <w:ind w:firstLineChars="200" w:firstLine="560"/>
        <w:rPr>
          <w:rFonts w:ascii="宋体"/>
          <w:sz w:val="28"/>
          <w:szCs w:val="28"/>
        </w:rPr>
      </w:pPr>
      <w:r w:rsidRPr="00E6759D">
        <w:rPr>
          <w:rFonts w:ascii="宋体" w:hAnsi="宋体" w:hint="eastAsia"/>
          <w:sz w:val="28"/>
          <w:szCs w:val="28"/>
        </w:rPr>
        <w:t>坚持质</w:t>
      </w:r>
      <w:r w:rsidRPr="00E6759D">
        <w:rPr>
          <w:rFonts w:ascii="宋体" w:hAnsi="宋体" w:cs="Malgun Gothic" w:hint="eastAsia"/>
          <w:sz w:val="28"/>
          <w:szCs w:val="28"/>
        </w:rPr>
        <w:t>量</w:t>
      </w:r>
      <w:r>
        <w:rPr>
          <w:rFonts w:ascii="宋体" w:hAnsi="宋体" w:cs="宋体" w:hint="eastAsia"/>
          <w:sz w:val="28"/>
          <w:szCs w:val="28"/>
        </w:rPr>
        <w:t>第一、效益优先的原则，继续开展“优秀工程”、“十佳</w:t>
      </w:r>
      <w:r w:rsidR="001809F7">
        <w:rPr>
          <w:rFonts w:ascii="宋体" w:hAnsi="宋体" w:cs="宋体" w:hint="eastAsia"/>
          <w:sz w:val="28"/>
          <w:szCs w:val="28"/>
        </w:rPr>
        <w:t>单位”</w:t>
      </w:r>
      <w:r w:rsidR="005C044D">
        <w:rPr>
          <w:rFonts w:ascii="宋体" w:hAnsi="宋体" w:cs="宋体" w:hint="eastAsia"/>
          <w:sz w:val="28"/>
          <w:szCs w:val="28"/>
        </w:rPr>
        <w:t>评选</w:t>
      </w:r>
      <w:r w:rsidR="007A715A">
        <w:rPr>
          <w:rFonts w:ascii="宋体" w:hAnsi="宋体" w:cs="宋体" w:hint="eastAsia"/>
          <w:sz w:val="28"/>
          <w:szCs w:val="28"/>
        </w:rPr>
        <w:t>、发布“十强单位”排名</w:t>
      </w:r>
      <w:r w:rsidR="001809F7">
        <w:rPr>
          <w:rFonts w:ascii="宋体" w:hAnsi="宋体" w:cs="宋体" w:hint="eastAsia"/>
          <w:sz w:val="28"/>
          <w:szCs w:val="28"/>
        </w:rPr>
        <w:t>等评优活动</w:t>
      </w:r>
      <w:r w:rsidRPr="00E6759D">
        <w:rPr>
          <w:rFonts w:ascii="宋体" w:hAnsi="宋体" w:cs="宋体" w:hint="eastAsia"/>
          <w:sz w:val="28"/>
          <w:szCs w:val="28"/>
        </w:rPr>
        <w:t>，激励奋发有为，营造</w:t>
      </w:r>
      <w:r w:rsidRPr="00E6759D">
        <w:rPr>
          <w:rFonts w:ascii="宋体" w:hAnsi="宋体" w:cs="Malgun Gothic" w:hint="eastAsia"/>
          <w:sz w:val="28"/>
          <w:szCs w:val="28"/>
        </w:rPr>
        <w:t>行</w:t>
      </w:r>
      <w:r w:rsidRPr="00E6759D">
        <w:rPr>
          <w:rFonts w:ascii="宋体" w:hAnsi="宋体" w:cs="宋体" w:hint="eastAsia"/>
          <w:sz w:val="28"/>
          <w:szCs w:val="28"/>
        </w:rPr>
        <w:t>业单位争先创优的良好氛围，促进产业高质量发展。</w:t>
      </w:r>
    </w:p>
    <w:p w:rsidR="008D21C7" w:rsidRPr="00A228A9" w:rsidRDefault="008C02D6" w:rsidP="00ED7810">
      <w:pPr>
        <w:spacing w:line="640" w:lineRule="exact"/>
        <w:ind w:firstLineChars="200" w:firstLine="562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五</w:t>
      </w:r>
      <w:r w:rsidR="008D21C7" w:rsidRPr="00A228A9">
        <w:rPr>
          <w:rFonts w:ascii="宋体" w:hAnsi="宋体" w:hint="eastAsia"/>
          <w:b/>
          <w:sz w:val="28"/>
          <w:szCs w:val="28"/>
        </w:rPr>
        <w:t>、搭建创新交流平台，促进合作共赢。</w:t>
      </w:r>
    </w:p>
    <w:p w:rsidR="008D21C7" w:rsidRDefault="008D21C7" w:rsidP="00ED7810">
      <w:pPr>
        <w:spacing w:line="640" w:lineRule="exact"/>
        <w:ind w:firstLineChars="200" w:firstLine="560"/>
        <w:rPr>
          <w:rFonts w:ascii="宋体"/>
          <w:sz w:val="28"/>
          <w:szCs w:val="28"/>
        </w:rPr>
      </w:pPr>
      <w:r w:rsidRPr="000A5CFE">
        <w:rPr>
          <w:rFonts w:ascii="宋体" w:hAnsi="宋体" w:cs="宋体" w:hint="eastAsia"/>
          <w:sz w:val="28"/>
          <w:szCs w:val="28"/>
        </w:rPr>
        <w:t>搭建创新交流平台，</w:t>
      </w:r>
      <w:r w:rsidR="007A715A">
        <w:rPr>
          <w:rFonts w:ascii="宋体" w:hAnsi="宋体" w:cs="宋体" w:hint="eastAsia"/>
          <w:sz w:val="28"/>
          <w:szCs w:val="28"/>
        </w:rPr>
        <w:t>组织开展</w:t>
      </w:r>
      <w:r w:rsidRPr="000A5CFE">
        <w:rPr>
          <w:rFonts w:ascii="宋体" w:hAnsi="宋体" w:cs="宋体" w:hint="eastAsia"/>
          <w:sz w:val="28"/>
          <w:szCs w:val="28"/>
        </w:rPr>
        <w:t>“企业家沙龙”活动，</w:t>
      </w:r>
      <w:r>
        <w:rPr>
          <w:rFonts w:ascii="宋体" w:hAnsi="宋体" w:cs="宋体" w:hint="eastAsia"/>
          <w:sz w:val="28"/>
          <w:szCs w:val="28"/>
        </w:rPr>
        <w:t>加强企业家对国家政策、法律法规、行业发展趋势的把握，提升宏观决策管理运营水平。</w:t>
      </w:r>
      <w:r w:rsidRPr="000A5CFE">
        <w:rPr>
          <w:rFonts w:ascii="宋体" w:hAnsi="宋体" w:hint="eastAsia"/>
          <w:sz w:val="28"/>
          <w:szCs w:val="28"/>
        </w:rPr>
        <w:t>实施“内协外联”</w:t>
      </w:r>
      <w:r>
        <w:rPr>
          <w:rFonts w:ascii="宋体" w:hAnsi="宋体" w:hint="eastAsia"/>
          <w:sz w:val="28"/>
          <w:szCs w:val="28"/>
        </w:rPr>
        <w:t>战略</w:t>
      </w:r>
      <w:r w:rsidRPr="000A5CFE">
        <w:rPr>
          <w:rFonts w:ascii="宋体" w:hAnsi="宋体" w:cs="宋体" w:hint="eastAsia"/>
          <w:sz w:val="28"/>
          <w:szCs w:val="28"/>
        </w:rPr>
        <w:t>，促进会员单位间的交流合作，</w:t>
      </w:r>
      <w:r w:rsidRPr="000A5CFE">
        <w:rPr>
          <w:rFonts w:ascii="宋体" w:hAnsi="宋体" w:hint="eastAsia"/>
          <w:sz w:val="28"/>
          <w:szCs w:val="28"/>
        </w:rPr>
        <w:t>组织部分会员单位外出考察</w:t>
      </w:r>
      <w:r>
        <w:rPr>
          <w:rFonts w:ascii="宋体" w:hAnsi="宋体" w:hint="eastAsia"/>
          <w:sz w:val="28"/>
          <w:szCs w:val="28"/>
        </w:rPr>
        <w:t>学习。</w:t>
      </w:r>
    </w:p>
    <w:p w:rsidR="008D21C7" w:rsidRPr="008F2A73" w:rsidRDefault="008C02D6" w:rsidP="00ED7810">
      <w:pPr>
        <w:spacing w:line="640" w:lineRule="exact"/>
        <w:ind w:firstLineChars="200" w:firstLine="562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六</w:t>
      </w:r>
      <w:r w:rsidR="008D21C7" w:rsidRPr="008F2A73">
        <w:rPr>
          <w:rFonts w:ascii="宋体" w:hAnsi="宋体" w:hint="eastAsia"/>
          <w:b/>
          <w:sz w:val="28"/>
          <w:szCs w:val="28"/>
        </w:rPr>
        <w:t>、</w:t>
      </w:r>
      <w:r w:rsidR="008D21C7">
        <w:rPr>
          <w:rFonts w:ascii="宋体" w:hAnsi="宋体" w:hint="eastAsia"/>
          <w:b/>
          <w:sz w:val="28"/>
          <w:szCs w:val="28"/>
        </w:rPr>
        <w:t>开展相关职业培训，</w:t>
      </w:r>
      <w:r w:rsidR="00CE19D3">
        <w:rPr>
          <w:rFonts w:ascii="宋体" w:hAnsi="宋体" w:hint="eastAsia"/>
          <w:b/>
          <w:sz w:val="28"/>
          <w:szCs w:val="28"/>
        </w:rPr>
        <w:t>加强</w:t>
      </w:r>
      <w:r w:rsidR="008D21C7">
        <w:rPr>
          <w:rFonts w:ascii="宋体" w:hAnsi="宋体" w:hint="eastAsia"/>
          <w:b/>
          <w:sz w:val="28"/>
          <w:szCs w:val="28"/>
        </w:rPr>
        <w:t>行业人才队伍</w:t>
      </w:r>
      <w:r w:rsidR="00CE19D3">
        <w:rPr>
          <w:rFonts w:ascii="宋体" w:hAnsi="宋体" w:hint="eastAsia"/>
          <w:b/>
          <w:sz w:val="28"/>
          <w:szCs w:val="28"/>
        </w:rPr>
        <w:t>建设</w:t>
      </w:r>
      <w:r w:rsidR="008D21C7">
        <w:rPr>
          <w:rFonts w:ascii="宋体" w:hAnsi="宋体" w:hint="eastAsia"/>
          <w:b/>
          <w:sz w:val="28"/>
          <w:szCs w:val="28"/>
        </w:rPr>
        <w:t>。</w:t>
      </w:r>
    </w:p>
    <w:p w:rsidR="008D21C7" w:rsidRPr="008D21C7" w:rsidRDefault="008D21C7" w:rsidP="00ED7810">
      <w:pPr>
        <w:spacing w:line="640" w:lineRule="exact"/>
        <w:ind w:firstLineChars="200" w:firstLine="56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根据新形势要求和</w:t>
      </w:r>
      <w:r w:rsidR="00CE19D3">
        <w:rPr>
          <w:rFonts w:ascii="宋体" w:hAnsi="宋体" w:cs="宋体" w:hint="eastAsia"/>
          <w:sz w:val="28"/>
          <w:szCs w:val="28"/>
        </w:rPr>
        <w:t>会员单位需求，组织开展相关</w:t>
      </w:r>
      <w:r>
        <w:rPr>
          <w:rFonts w:ascii="宋体" w:hAnsi="宋体" w:cs="宋体" w:hint="eastAsia"/>
          <w:sz w:val="28"/>
          <w:szCs w:val="28"/>
        </w:rPr>
        <w:t>职业</w:t>
      </w:r>
      <w:r w:rsidR="00CE19D3">
        <w:rPr>
          <w:rFonts w:ascii="宋体" w:hAnsi="宋体" w:cs="宋体" w:hint="eastAsia"/>
          <w:sz w:val="28"/>
          <w:szCs w:val="28"/>
        </w:rPr>
        <w:t>技术</w:t>
      </w:r>
      <w:r>
        <w:rPr>
          <w:rFonts w:ascii="宋体" w:hAnsi="宋体" w:cs="宋体" w:hint="eastAsia"/>
          <w:sz w:val="28"/>
          <w:szCs w:val="28"/>
        </w:rPr>
        <w:t>培训，开拓新的培训内容，加大对行业急需的高级管理人才、复合人才和技术人才的培训，提升从业人员的整体综合素质。</w:t>
      </w:r>
    </w:p>
    <w:p w:rsidR="00F95D2D" w:rsidRDefault="008C02D6" w:rsidP="00ED7810">
      <w:pPr>
        <w:spacing w:line="640" w:lineRule="exact"/>
        <w:ind w:firstLineChars="200" w:firstLine="562"/>
        <w:rPr>
          <w:rFonts w:ascii="宋体" w:cs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七</w:t>
      </w:r>
      <w:r w:rsidR="00F95D2D" w:rsidRPr="00A228A9">
        <w:rPr>
          <w:rFonts w:ascii="宋体" w:hAnsi="宋体" w:hint="eastAsia"/>
          <w:b/>
          <w:sz w:val="28"/>
          <w:szCs w:val="28"/>
        </w:rPr>
        <w:t>、加强</w:t>
      </w:r>
      <w:r w:rsidR="00F95D2D" w:rsidRPr="00A228A9">
        <w:rPr>
          <w:rFonts w:ascii="宋体" w:hAnsi="宋体" w:cs="Malgun Gothic" w:hint="eastAsia"/>
          <w:b/>
          <w:sz w:val="28"/>
          <w:szCs w:val="28"/>
        </w:rPr>
        <w:t>行</w:t>
      </w:r>
      <w:r w:rsidR="00F95D2D" w:rsidRPr="00A228A9">
        <w:rPr>
          <w:rFonts w:ascii="宋体" w:hAnsi="宋体" w:cs="宋体" w:hint="eastAsia"/>
          <w:b/>
          <w:sz w:val="28"/>
          <w:szCs w:val="28"/>
        </w:rPr>
        <w:t>业协调</w:t>
      </w:r>
      <w:r w:rsidR="00F95D2D">
        <w:rPr>
          <w:rFonts w:ascii="宋体" w:hAnsi="宋体" w:cs="Microsoft JhengHei" w:hint="eastAsia"/>
          <w:b/>
          <w:sz w:val="28"/>
          <w:szCs w:val="28"/>
        </w:rPr>
        <w:t>自律</w:t>
      </w:r>
      <w:r w:rsidR="00F95D2D" w:rsidRPr="00A228A9">
        <w:rPr>
          <w:rFonts w:ascii="宋体" w:hAnsi="宋体" w:cs="宋体" w:hint="eastAsia"/>
          <w:b/>
          <w:sz w:val="28"/>
          <w:szCs w:val="28"/>
        </w:rPr>
        <w:t>，维护会员权益。</w:t>
      </w:r>
    </w:p>
    <w:p w:rsidR="00F95D2D" w:rsidRDefault="00F95D2D" w:rsidP="00ED7810">
      <w:pPr>
        <w:spacing w:line="640" w:lineRule="exact"/>
        <w:ind w:firstLineChars="200" w:firstLine="560"/>
        <w:rPr>
          <w:rFonts w:ascii="宋体" w:cs="宋体"/>
          <w:sz w:val="28"/>
          <w:szCs w:val="28"/>
        </w:rPr>
      </w:pPr>
      <w:r w:rsidRPr="004C7DA7">
        <w:rPr>
          <w:rFonts w:ascii="宋体" w:hAnsi="宋体" w:cs="宋体" w:hint="eastAsia"/>
          <w:sz w:val="28"/>
          <w:szCs w:val="28"/>
        </w:rPr>
        <w:t>根据</w:t>
      </w:r>
      <w:r w:rsidR="00CE19D3">
        <w:rPr>
          <w:rFonts w:ascii="宋体" w:hAnsi="宋体" w:cs="宋体" w:hint="eastAsia"/>
          <w:sz w:val="28"/>
          <w:szCs w:val="28"/>
        </w:rPr>
        <w:t>国务院</w:t>
      </w:r>
      <w:r w:rsidR="008D21C7">
        <w:rPr>
          <w:rFonts w:ascii="宋体" w:hAnsi="宋体" w:cs="宋体" w:hint="eastAsia"/>
          <w:sz w:val="28"/>
          <w:szCs w:val="28"/>
        </w:rPr>
        <w:t>《优化营商环境条例》和</w:t>
      </w:r>
      <w:r w:rsidRPr="004C7DA7">
        <w:rPr>
          <w:rFonts w:ascii="宋体" w:hAnsi="宋体" w:cs="宋体" w:hint="eastAsia"/>
          <w:sz w:val="28"/>
          <w:szCs w:val="28"/>
        </w:rPr>
        <w:t>《四川省地理信息产业协会自律公约》</w:t>
      </w:r>
      <w:r w:rsidRPr="004C7DA7">
        <w:rPr>
          <w:rFonts w:ascii="宋体" w:hAnsi="宋体" w:cs="宋体"/>
          <w:sz w:val="28"/>
          <w:szCs w:val="28"/>
        </w:rPr>
        <w:t>,</w:t>
      </w:r>
      <w:r w:rsidRPr="004C7DA7">
        <w:rPr>
          <w:rFonts w:ascii="宋体" w:hAnsi="宋体" w:cs="宋体" w:hint="eastAsia"/>
          <w:sz w:val="28"/>
          <w:szCs w:val="28"/>
        </w:rPr>
        <w:t>继续努力</w:t>
      </w:r>
      <w:r w:rsidR="005C044D">
        <w:rPr>
          <w:rFonts w:ascii="宋体" w:hAnsi="宋体" w:cs="宋体" w:hint="eastAsia"/>
          <w:sz w:val="28"/>
          <w:szCs w:val="28"/>
        </w:rPr>
        <w:t>搭建沟通交流平台和</w:t>
      </w:r>
      <w:r w:rsidRPr="004C7DA7">
        <w:rPr>
          <w:rFonts w:ascii="宋体" w:hAnsi="宋体" w:cs="宋体" w:hint="eastAsia"/>
          <w:sz w:val="28"/>
          <w:szCs w:val="28"/>
        </w:rPr>
        <w:t>推进行业诚信体系建设，定期公布“诚信榜”企业名单，并尽力帮助上</w:t>
      </w:r>
      <w:r w:rsidR="005C044D">
        <w:rPr>
          <w:rFonts w:ascii="宋体" w:hAnsi="宋体" w:cs="宋体" w:hint="eastAsia"/>
          <w:sz w:val="28"/>
          <w:szCs w:val="28"/>
        </w:rPr>
        <w:t>榜企业进入官方良好信用评价平台。推动构建合理竞争、公平有序的营商</w:t>
      </w:r>
      <w:r w:rsidRPr="004C7DA7">
        <w:rPr>
          <w:rFonts w:ascii="宋体" w:hAnsi="宋体" w:cs="宋体" w:hint="eastAsia"/>
          <w:sz w:val="28"/>
          <w:szCs w:val="28"/>
        </w:rPr>
        <w:t>环境，</w:t>
      </w:r>
      <w:r>
        <w:rPr>
          <w:rFonts w:ascii="宋体" w:hAnsi="宋体" w:cs="宋体" w:hint="eastAsia"/>
          <w:sz w:val="28"/>
          <w:szCs w:val="28"/>
        </w:rPr>
        <w:t>维护行业整</w:t>
      </w:r>
      <w:r>
        <w:rPr>
          <w:rFonts w:ascii="宋体" w:hAnsi="宋体" w:cs="宋体" w:hint="eastAsia"/>
          <w:sz w:val="28"/>
          <w:szCs w:val="28"/>
        </w:rPr>
        <w:lastRenderedPageBreak/>
        <w:t>体利益</w:t>
      </w:r>
      <w:r w:rsidRPr="004C7DA7">
        <w:rPr>
          <w:rFonts w:ascii="宋体" w:hAnsi="宋体" w:cs="宋体" w:hint="eastAsia"/>
          <w:sz w:val="28"/>
          <w:szCs w:val="28"/>
        </w:rPr>
        <w:t>，保护会员单位权益。</w:t>
      </w:r>
    </w:p>
    <w:p w:rsidR="00F95D2D" w:rsidRDefault="008C02D6" w:rsidP="00ED7810">
      <w:pPr>
        <w:spacing w:line="640" w:lineRule="exact"/>
        <w:ind w:firstLineChars="200" w:firstLine="562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八</w:t>
      </w:r>
      <w:r w:rsidR="00F95D2D" w:rsidRPr="00C0392D">
        <w:rPr>
          <w:rFonts w:ascii="宋体" w:hAnsi="宋体" w:hint="eastAsia"/>
          <w:b/>
          <w:sz w:val="28"/>
          <w:szCs w:val="28"/>
        </w:rPr>
        <w:t>、</w:t>
      </w:r>
      <w:r w:rsidR="00F95D2D">
        <w:rPr>
          <w:rFonts w:ascii="宋体" w:hAnsi="宋体" w:hint="eastAsia"/>
          <w:b/>
          <w:sz w:val="28"/>
          <w:szCs w:val="28"/>
        </w:rPr>
        <w:t>建设信息化管理体系，增强行业影响力。</w:t>
      </w:r>
    </w:p>
    <w:p w:rsidR="00F035AB" w:rsidRDefault="00F95D2D" w:rsidP="00ED7810">
      <w:pPr>
        <w:spacing w:line="640" w:lineRule="exact"/>
        <w:ind w:firstLineChars="200" w:firstLine="560"/>
        <w:rPr>
          <w:rFonts w:ascii="宋体" w:hAnsi="宋体"/>
          <w:sz w:val="28"/>
          <w:szCs w:val="28"/>
        </w:rPr>
      </w:pPr>
      <w:r w:rsidRPr="00E6759D">
        <w:rPr>
          <w:rFonts w:ascii="宋体" w:hAnsi="宋体" w:hint="eastAsia"/>
          <w:sz w:val="28"/>
          <w:szCs w:val="28"/>
        </w:rPr>
        <w:t>建设会员单位管理系统，尽力实现信息化办公，为会员单位提供更加便捷的服务。继续利用协会网站、</w:t>
      </w:r>
      <w:r w:rsidR="009972BA">
        <w:rPr>
          <w:rFonts w:ascii="宋体" w:hAnsi="宋体" w:hint="eastAsia"/>
          <w:sz w:val="28"/>
          <w:szCs w:val="28"/>
        </w:rPr>
        <w:t>企业</w:t>
      </w:r>
      <w:r w:rsidR="009972BA" w:rsidRPr="00E6759D">
        <w:rPr>
          <w:rFonts w:ascii="宋体" w:hAnsi="宋体" w:hint="eastAsia"/>
          <w:sz w:val="28"/>
          <w:szCs w:val="28"/>
        </w:rPr>
        <w:t>公众号</w:t>
      </w:r>
      <w:r w:rsidR="009972BA">
        <w:rPr>
          <w:rFonts w:ascii="宋体" w:hAnsi="宋体" w:hint="eastAsia"/>
          <w:sz w:val="28"/>
          <w:szCs w:val="28"/>
        </w:rPr>
        <w:t>和</w:t>
      </w:r>
      <w:r w:rsidRPr="00E6759D">
        <w:rPr>
          <w:rFonts w:ascii="宋体" w:hAnsi="宋体" w:hint="eastAsia"/>
          <w:sz w:val="28"/>
          <w:szCs w:val="28"/>
        </w:rPr>
        <w:t>微信</w:t>
      </w:r>
      <w:r w:rsidR="009972BA">
        <w:rPr>
          <w:rFonts w:ascii="宋体" w:hAnsi="宋体" w:hint="eastAsia"/>
          <w:sz w:val="28"/>
          <w:szCs w:val="28"/>
        </w:rPr>
        <w:t>平台</w:t>
      </w:r>
      <w:r w:rsidRPr="00E6759D">
        <w:rPr>
          <w:rFonts w:ascii="宋体" w:hAnsi="宋体" w:hint="eastAsia"/>
          <w:sz w:val="28"/>
          <w:szCs w:val="28"/>
        </w:rPr>
        <w:t>推介会员单位，</w:t>
      </w:r>
      <w:r w:rsidR="009972BA" w:rsidRPr="009972BA">
        <w:rPr>
          <w:rFonts w:ascii="宋体" w:hAnsi="宋体"/>
          <w:sz w:val="28"/>
          <w:szCs w:val="28"/>
        </w:rPr>
        <w:t>展现企业风采，</w:t>
      </w:r>
      <w:r w:rsidR="000A553E">
        <w:rPr>
          <w:rFonts w:ascii="宋体" w:hAnsi="宋体" w:hint="eastAsia"/>
          <w:sz w:val="28"/>
          <w:szCs w:val="28"/>
        </w:rPr>
        <w:t>优化宣传内容，增加阅读量；不断拓展宣传渠道，</w:t>
      </w:r>
      <w:r w:rsidRPr="00E6759D">
        <w:rPr>
          <w:rFonts w:ascii="宋体" w:hAnsi="宋体" w:hint="eastAsia"/>
          <w:sz w:val="28"/>
          <w:szCs w:val="28"/>
        </w:rPr>
        <w:t>扩大行业的社会影响</w:t>
      </w:r>
      <w:r w:rsidR="000A553E">
        <w:rPr>
          <w:rFonts w:ascii="宋体" w:hAnsi="宋体" w:hint="eastAsia"/>
          <w:sz w:val="28"/>
          <w:szCs w:val="28"/>
        </w:rPr>
        <w:t>力</w:t>
      </w:r>
      <w:r w:rsidRPr="00E6759D">
        <w:rPr>
          <w:rFonts w:ascii="宋体" w:hAnsi="宋体" w:hint="eastAsia"/>
          <w:sz w:val="28"/>
          <w:szCs w:val="28"/>
        </w:rPr>
        <w:t>。</w:t>
      </w:r>
    </w:p>
    <w:p w:rsidR="00F035AB" w:rsidRDefault="00F035AB" w:rsidP="00ED7810">
      <w:pPr>
        <w:spacing w:line="640" w:lineRule="exact"/>
        <w:ind w:firstLineChars="200" w:firstLine="562"/>
        <w:rPr>
          <w:rFonts w:ascii="宋体" w:hAnsi="宋体"/>
          <w:sz w:val="28"/>
          <w:szCs w:val="28"/>
        </w:rPr>
      </w:pPr>
      <w:r w:rsidRPr="00F035AB">
        <w:rPr>
          <w:rFonts w:ascii="宋体" w:hAnsi="宋体" w:hint="eastAsia"/>
          <w:b/>
          <w:sz w:val="28"/>
          <w:szCs w:val="28"/>
        </w:rPr>
        <w:t>九、加强精神文明建设，增强会员凝聚力。</w:t>
      </w:r>
    </w:p>
    <w:p w:rsidR="00F035AB" w:rsidRPr="00F035AB" w:rsidRDefault="00F035AB" w:rsidP="00ED7810">
      <w:pPr>
        <w:spacing w:line="6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以习近平新时代中国特色社会主义思想为指引，加强精神文明建设，在</w:t>
      </w:r>
      <w:r w:rsidR="00833E8A">
        <w:rPr>
          <w:rFonts w:ascii="宋体" w:hAnsi="宋体" w:hint="eastAsia"/>
          <w:sz w:val="28"/>
          <w:szCs w:val="28"/>
        </w:rPr>
        <w:t>会员单位中组织开展趣味运动会</w:t>
      </w:r>
      <w:r w:rsidR="00B56182">
        <w:rPr>
          <w:rFonts w:ascii="宋体" w:hAnsi="宋体" w:hint="eastAsia"/>
          <w:sz w:val="28"/>
          <w:szCs w:val="28"/>
        </w:rPr>
        <w:t>等活动，加强沟通交流，</w:t>
      </w:r>
      <w:r w:rsidR="00833E8A">
        <w:rPr>
          <w:rFonts w:ascii="宋体" w:hAnsi="宋体" w:hint="eastAsia"/>
          <w:sz w:val="28"/>
          <w:szCs w:val="28"/>
        </w:rPr>
        <w:t>增强</w:t>
      </w:r>
      <w:r>
        <w:rPr>
          <w:rFonts w:ascii="宋体" w:hAnsi="宋体" w:hint="eastAsia"/>
          <w:sz w:val="28"/>
          <w:szCs w:val="28"/>
        </w:rPr>
        <w:t>凝聚力。</w:t>
      </w:r>
    </w:p>
    <w:p w:rsidR="00F035AB" w:rsidRDefault="00F035AB" w:rsidP="00ED7810">
      <w:pPr>
        <w:spacing w:line="640" w:lineRule="exact"/>
        <w:ind w:firstLineChars="200" w:firstLine="560"/>
        <w:rPr>
          <w:rFonts w:ascii="宋体" w:hAnsi="宋体"/>
          <w:sz w:val="28"/>
          <w:szCs w:val="28"/>
        </w:rPr>
      </w:pPr>
    </w:p>
    <w:p w:rsidR="00F95D2D" w:rsidRDefault="00F95D2D" w:rsidP="00ED7810">
      <w:r>
        <w:rPr>
          <w:rFonts w:hint="eastAsia"/>
        </w:rPr>
        <w:t xml:space="preserve">                                                                               </w:t>
      </w:r>
    </w:p>
    <w:sectPr w:rsidR="00F95D2D" w:rsidSect="00DC6A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5D2D"/>
    <w:rsid w:val="00000F06"/>
    <w:rsid w:val="00063166"/>
    <w:rsid w:val="000A553E"/>
    <w:rsid w:val="000B396D"/>
    <w:rsid w:val="00111594"/>
    <w:rsid w:val="001809F7"/>
    <w:rsid w:val="00182B37"/>
    <w:rsid w:val="001A37FD"/>
    <w:rsid w:val="001A4C46"/>
    <w:rsid w:val="0021708E"/>
    <w:rsid w:val="00253058"/>
    <w:rsid w:val="00264F67"/>
    <w:rsid w:val="002A10CD"/>
    <w:rsid w:val="00362706"/>
    <w:rsid w:val="003947DE"/>
    <w:rsid w:val="004A45B3"/>
    <w:rsid w:val="00562809"/>
    <w:rsid w:val="005C044D"/>
    <w:rsid w:val="005C4BB6"/>
    <w:rsid w:val="007910F4"/>
    <w:rsid w:val="007A5BB5"/>
    <w:rsid w:val="007A715A"/>
    <w:rsid w:val="00833E8A"/>
    <w:rsid w:val="008C02D6"/>
    <w:rsid w:val="008D21C7"/>
    <w:rsid w:val="009972BA"/>
    <w:rsid w:val="00A0231F"/>
    <w:rsid w:val="00A517CC"/>
    <w:rsid w:val="00AB2243"/>
    <w:rsid w:val="00B56182"/>
    <w:rsid w:val="00B93A93"/>
    <w:rsid w:val="00CE19D3"/>
    <w:rsid w:val="00D02187"/>
    <w:rsid w:val="00D03378"/>
    <w:rsid w:val="00DC6A03"/>
    <w:rsid w:val="00ED7810"/>
    <w:rsid w:val="00F035AB"/>
    <w:rsid w:val="00F95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D2D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95D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04357AE-3F77-4352-BFA1-289FBCCAD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28</cp:revision>
  <cp:lastPrinted>2019-12-24T06:42:00Z</cp:lastPrinted>
  <dcterms:created xsi:type="dcterms:W3CDTF">2019-12-23T04:48:00Z</dcterms:created>
  <dcterms:modified xsi:type="dcterms:W3CDTF">2020-01-16T03:49:00Z</dcterms:modified>
</cp:coreProperties>
</file>